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86" w:rsidRDefault="00164D86" w:rsidP="00164D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86" w:rsidRPr="00164D86" w:rsidRDefault="00164D86" w:rsidP="00164D86">
      <w:r>
        <w:rPr>
          <w:rFonts w:ascii="Times New Roman" w:hAnsi="Times New Roman" w:cs="Times New Roman"/>
          <w:sz w:val="28"/>
          <w:szCs w:val="28"/>
        </w:rPr>
        <w:t>В преддверии большого семейного праздника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Рождества Христова,  6 января в социальной сети  размещен видеоматериал «Рождественская канитель».  Лектор-экскурсовод музейно-туристического объекта «Поле казачьей Славы» в легкой и доступной для юных зрителей форме повествует о рождественских традициях, истории возникновения праздника</w:t>
      </w:r>
      <w:r w:rsidRPr="00E013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Сопровождается рассказ тематическими иллюстрациями.  </w:t>
      </w:r>
    </w:p>
    <w:p w:rsidR="00164D86" w:rsidRDefault="00164D86"/>
    <w:p w:rsidR="00164D86" w:rsidRDefault="00164D86"/>
    <w:sectPr w:rsidR="00164D86" w:rsidSect="0001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64D86"/>
    <w:rsid w:val="00012AA6"/>
    <w:rsid w:val="00164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333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2021-02-24T12:45:00Z</dcterms:created>
  <dcterms:modified xsi:type="dcterms:W3CDTF">2021-02-24T12:54:00Z</dcterms:modified>
</cp:coreProperties>
</file>